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E995" w14:textId="5B443E6D" w:rsidR="00A5559B" w:rsidRPr="00A5559B" w:rsidRDefault="00A5559B" w:rsidP="00A5559B">
      <w:pPr>
        <w:rPr>
          <w:rFonts w:eastAsiaTheme="minorEastAsia"/>
          <w:sz w:val="36"/>
          <w:szCs w:val="36"/>
        </w:rPr>
      </w:pPr>
      <w:r w:rsidRPr="008F6E90">
        <w:rPr>
          <w:rFonts w:eastAsiaTheme="minorEastAsia"/>
          <w:b/>
          <w:bCs/>
          <w:sz w:val="36"/>
          <w:szCs w:val="36"/>
        </w:rPr>
        <w:t xml:space="preserve">MODEL </w:t>
      </w:r>
      <w:r>
        <w:rPr>
          <w:rFonts w:eastAsiaTheme="minorEastAsia"/>
          <w:b/>
          <w:bCs/>
          <w:sz w:val="36"/>
          <w:szCs w:val="36"/>
        </w:rPr>
        <w:t>BRANCH NEWSLETTER</w:t>
      </w:r>
    </w:p>
    <w:p w14:paraId="1421B440" w14:textId="77777777" w:rsidR="00A5559B" w:rsidRPr="00432994" w:rsidRDefault="00A5559B" w:rsidP="00A5559B">
      <w:pPr>
        <w:rPr>
          <w:rFonts w:eastAsiaTheme="minorEastAsia"/>
          <w:b/>
          <w:bCs/>
          <w:sz w:val="32"/>
          <w:szCs w:val="32"/>
        </w:rPr>
      </w:pPr>
      <w:r w:rsidRPr="00432994">
        <w:rPr>
          <w:rFonts w:eastAsiaTheme="minorEastAsia"/>
          <w:b/>
          <w:bCs/>
          <w:sz w:val="32"/>
          <w:szCs w:val="32"/>
        </w:rPr>
        <w:t>[Insert name of employer] signs Unite Prostate Cancer Workplace Protocol</w:t>
      </w:r>
    </w:p>
    <w:p w14:paraId="6C0CBAC9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Unite NEYH has partnered with Prostate Cancer UK to help employers better support men suffering from prostate cancer.</w:t>
      </w:r>
    </w:p>
    <w:p w14:paraId="3F66B26C" w14:textId="77777777" w:rsidR="00A5559B" w:rsidRDefault="00A5559B" w:rsidP="00A5559B">
      <w:pPr>
        <w:rPr>
          <w:rFonts w:eastAsiaTheme="minorEastAsia"/>
          <w:sz w:val="24"/>
          <w:szCs w:val="24"/>
        </w:rPr>
      </w:pPr>
    </w:p>
    <w:p w14:paraId="61D7A762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[insert employer name] is one of the first employers to sign up to the new workplace protocol.</w:t>
      </w:r>
    </w:p>
    <w:p w14:paraId="293D45C0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By signing Unite’s prostate cancer protocol employers agree to do all they can to raise awareness, support early diagnosis, and ensure the dignity of men living with prostate cancer. </w:t>
      </w:r>
    </w:p>
    <w:p w14:paraId="2EA9A6DA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 in 8 men will be </w:t>
      </w:r>
      <w:r w:rsidRPr="00400B09">
        <w:rPr>
          <w:rFonts w:eastAsiaTheme="minorEastAsia"/>
          <w:sz w:val="24"/>
          <w:szCs w:val="24"/>
        </w:rPr>
        <w:t xml:space="preserve">diagnosed with </w:t>
      </w:r>
      <w:r>
        <w:rPr>
          <w:rFonts w:eastAsiaTheme="minorEastAsia"/>
          <w:sz w:val="24"/>
          <w:szCs w:val="24"/>
        </w:rPr>
        <w:t>p</w:t>
      </w:r>
      <w:r w:rsidRPr="00400B09">
        <w:rPr>
          <w:rFonts w:eastAsiaTheme="minorEastAsia"/>
          <w:sz w:val="24"/>
          <w:szCs w:val="24"/>
        </w:rPr>
        <w:t xml:space="preserve">rostate </w:t>
      </w:r>
      <w:r>
        <w:rPr>
          <w:rFonts w:eastAsiaTheme="minorEastAsia"/>
          <w:sz w:val="24"/>
          <w:szCs w:val="24"/>
        </w:rPr>
        <w:t>c</w:t>
      </w:r>
      <w:r w:rsidRPr="00400B09">
        <w:rPr>
          <w:rFonts w:eastAsiaTheme="minorEastAsia"/>
          <w:sz w:val="24"/>
          <w:szCs w:val="24"/>
        </w:rPr>
        <w:t xml:space="preserve">ancer at some point in their lives, and for </w:t>
      </w:r>
      <w:r>
        <w:rPr>
          <w:rFonts w:eastAsiaTheme="minorEastAsia"/>
          <w:sz w:val="24"/>
          <w:szCs w:val="24"/>
        </w:rPr>
        <w:t>b</w:t>
      </w:r>
      <w:r w:rsidRPr="00400B09">
        <w:rPr>
          <w:rFonts w:eastAsiaTheme="minorEastAsia"/>
          <w:sz w:val="24"/>
          <w:szCs w:val="24"/>
        </w:rPr>
        <w:t xml:space="preserve">lack men, this changes to 1 in </w:t>
      </w:r>
      <w:proofErr w:type="gramStart"/>
      <w:r w:rsidRPr="00400B09">
        <w:rPr>
          <w:rFonts w:eastAsiaTheme="minorEastAsia"/>
          <w:sz w:val="24"/>
          <w:szCs w:val="24"/>
        </w:rPr>
        <w:t>4.*</w:t>
      </w:r>
      <w:proofErr w:type="gramEnd"/>
      <w:r w:rsidRPr="00400B09">
        <w:rPr>
          <w:rFonts w:eastAsiaTheme="minorEastAsia"/>
          <w:sz w:val="24"/>
          <w:szCs w:val="24"/>
        </w:rPr>
        <w:t xml:space="preserve"> </w:t>
      </w:r>
    </w:p>
    <w:p w14:paraId="3D72B357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protocol covers </w:t>
      </w:r>
      <w:r w:rsidRPr="004931ED">
        <w:rPr>
          <w:rFonts w:eastAsiaTheme="minorEastAsia"/>
          <w:sz w:val="24"/>
          <w:szCs w:val="24"/>
        </w:rPr>
        <w:t xml:space="preserve">running an easy to set up risk </w:t>
      </w:r>
      <w:r>
        <w:rPr>
          <w:rFonts w:eastAsiaTheme="minorEastAsia"/>
          <w:sz w:val="24"/>
          <w:szCs w:val="24"/>
        </w:rPr>
        <w:t xml:space="preserve">awareness campaign and ensuring that sanitary provision is made available in all toilets, as well as provisions around toilet dignity and paid time off for health screening. </w:t>
      </w:r>
    </w:p>
    <w:p w14:paraId="7456E8A5" w14:textId="77777777" w:rsidR="00A5559B" w:rsidRPr="004003B1" w:rsidRDefault="00A5559B" w:rsidP="00A5559B">
      <w:pPr>
        <w:rPr>
          <w:rFonts w:eastAsiaTheme="minorEastAsia"/>
          <w:sz w:val="24"/>
          <w:szCs w:val="24"/>
        </w:rPr>
      </w:pPr>
      <w:r w:rsidRPr="004003B1">
        <w:rPr>
          <w:rFonts w:eastAsiaTheme="minorEastAsia"/>
          <w:sz w:val="24"/>
          <w:szCs w:val="24"/>
        </w:rPr>
        <w:t xml:space="preserve">[insert name of spokesperson], [insert name of branch] said, </w:t>
      </w:r>
    </w:p>
    <w:p w14:paraId="4527EC31" w14:textId="77777777" w:rsidR="00A5559B" w:rsidRDefault="00A5559B" w:rsidP="00A5559B">
      <w:pPr>
        <w:rPr>
          <w:rFonts w:eastAsiaTheme="minorEastAsia"/>
          <w:sz w:val="24"/>
          <w:szCs w:val="24"/>
        </w:rPr>
      </w:pPr>
      <w:r w:rsidRPr="004003B1">
        <w:rPr>
          <w:rFonts w:eastAsiaTheme="minorEastAsia"/>
          <w:sz w:val="24"/>
          <w:szCs w:val="24"/>
        </w:rPr>
        <w:t xml:space="preserve">“We really welcome the decision by [insert name of employer] to show their commitment to our wellbeing by taking this important step in supporting our </w:t>
      </w:r>
      <w:r>
        <w:rPr>
          <w:rFonts w:eastAsiaTheme="minorEastAsia"/>
          <w:sz w:val="24"/>
          <w:szCs w:val="24"/>
        </w:rPr>
        <w:t>p</w:t>
      </w:r>
      <w:r w:rsidRPr="004003B1">
        <w:rPr>
          <w:rFonts w:eastAsiaTheme="minorEastAsia"/>
          <w:sz w:val="24"/>
          <w:szCs w:val="24"/>
        </w:rPr>
        <w:t xml:space="preserve">rostate </w:t>
      </w:r>
      <w:r>
        <w:rPr>
          <w:rFonts w:eastAsiaTheme="minorEastAsia"/>
          <w:sz w:val="24"/>
          <w:szCs w:val="24"/>
        </w:rPr>
        <w:t>c</w:t>
      </w:r>
      <w:r w:rsidRPr="004003B1">
        <w:rPr>
          <w:rFonts w:eastAsiaTheme="minorEastAsia"/>
          <w:sz w:val="24"/>
          <w:szCs w:val="24"/>
        </w:rPr>
        <w:t>ancer campaign.</w:t>
      </w:r>
      <w:r>
        <w:rPr>
          <w:rFonts w:eastAsiaTheme="minorEastAsia"/>
          <w:sz w:val="24"/>
          <w:szCs w:val="24"/>
        </w:rPr>
        <w:t>”</w:t>
      </w:r>
    </w:p>
    <w:p w14:paraId="279CDD02" w14:textId="77777777" w:rsidR="00A5559B" w:rsidRPr="004003B1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Karen Reay</w:t>
      </w:r>
      <w:r w:rsidRPr="004003B1">
        <w:rPr>
          <w:rFonts w:eastAsiaTheme="minorEastAsia"/>
          <w:sz w:val="24"/>
          <w:szCs w:val="24"/>
        </w:rPr>
        <w:t xml:space="preserve">, </w:t>
      </w:r>
      <w:proofErr w:type="gramStart"/>
      <w:r w:rsidRPr="004003B1">
        <w:rPr>
          <w:rFonts w:eastAsiaTheme="minorEastAsia"/>
          <w:sz w:val="24"/>
          <w:szCs w:val="24"/>
        </w:rPr>
        <w:t>Unite</w:t>
      </w:r>
      <w:proofErr w:type="gramEnd"/>
      <w:r w:rsidRPr="004003B1">
        <w:rPr>
          <w:rFonts w:eastAsiaTheme="minorEastAsia"/>
          <w:sz w:val="24"/>
          <w:szCs w:val="24"/>
        </w:rPr>
        <w:t xml:space="preserve"> regional </w:t>
      </w:r>
      <w:r>
        <w:rPr>
          <w:rFonts w:eastAsiaTheme="minorEastAsia"/>
          <w:sz w:val="24"/>
          <w:szCs w:val="24"/>
        </w:rPr>
        <w:t>secretary</w:t>
      </w:r>
      <w:r w:rsidRPr="004003B1">
        <w:rPr>
          <w:rFonts w:eastAsiaTheme="minorEastAsia"/>
          <w:sz w:val="24"/>
          <w:szCs w:val="24"/>
        </w:rPr>
        <w:t xml:space="preserve"> said,</w:t>
      </w:r>
    </w:p>
    <w:p w14:paraId="47D75AF6" w14:textId="77777777" w:rsidR="00A5559B" w:rsidRDefault="00A5559B" w:rsidP="00A5559B">
      <w:pPr>
        <w:rPr>
          <w:rFonts w:eastAsiaTheme="minorEastAsia"/>
          <w:sz w:val="24"/>
          <w:szCs w:val="24"/>
        </w:rPr>
      </w:pPr>
      <w:r w:rsidRPr="004003B1">
        <w:rPr>
          <w:rFonts w:eastAsiaTheme="minorEastAsia"/>
          <w:sz w:val="24"/>
          <w:szCs w:val="24"/>
        </w:rPr>
        <w:t>“Early diagnosis can save lives. For those living with prostate cancer post treatment, secure access to toilet breaks and to sanitary provision has a huge impact on mental and physical health, reducing embarrassment, stress and anxiety and increasing wellbeing.</w:t>
      </w:r>
      <w:r>
        <w:rPr>
          <w:rFonts w:eastAsiaTheme="minorEastAsia"/>
          <w:sz w:val="24"/>
          <w:szCs w:val="24"/>
        </w:rPr>
        <w:t>”</w:t>
      </w:r>
    </w:p>
    <w:p w14:paraId="2BC962EA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For more information and resources on running a prostate cancer awareness campaign in your workplace visit (link to webpage) or contact your Unite regional equalities officer.</w:t>
      </w:r>
    </w:p>
    <w:p w14:paraId="67E472C9" w14:textId="77777777" w:rsidR="00A5559B" w:rsidRDefault="00A5559B" w:rsidP="00A5559B">
      <w:pPr>
        <w:rPr>
          <w:rFonts w:eastAsiaTheme="minorEastAsia"/>
          <w:sz w:val="24"/>
          <w:szCs w:val="24"/>
        </w:rPr>
      </w:pPr>
      <w:r w:rsidRPr="004003B1">
        <w:rPr>
          <w:rFonts w:eastAsiaTheme="minorEastAsia"/>
          <w:sz w:val="24"/>
          <w:szCs w:val="24"/>
        </w:rPr>
        <w:t xml:space="preserve"> </w:t>
      </w:r>
    </w:p>
    <w:p w14:paraId="421489AC" w14:textId="77777777" w:rsidR="00A5559B" w:rsidRDefault="00A5559B" w:rsidP="00A5559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* Consider </w:t>
      </w:r>
      <w:r w:rsidRPr="00EF165E">
        <w:rPr>
          <w:rFonts w:eastAsiaTheme="minorEastAsia"/>
          <w:sz w:val="24"/>
          <w:szCs w:val="24"/>
        </w:rPr>
        <w:t xml:space="preserve">customising </w:t>
      </w:r>
      <w:r>
        <w:rPr>
          <w:rFonts w:eastAsiaTheme="minorEastAsia"/>
          <w:sz w:val="24"/>
          <w:szCs w:val="24"/>
        </w:rPr>
        <w:t xml:space="preserve">this information with figures about the number of men at increased risk in your workplace. </w:t>
      </w:r>
    </w:p>
    <w:p w14:paraId="28F2609B" w14:textId="77777777" w:rsidR="00A5559B" w:rsidRPr="00066657" w:rsidRDefault="00A5559B" w:rsidP="00A5559B">
      <w:pPr>
        <w:rPr>
          <w:rFonts w:eastAsiaTheme="minorEastAsia"/>
          <w:sz w:val="24"/>
          <w:szCs w:val="24"/>
        </w:rPr>
      </w:pPr>
    </w:p>
    <w:p w14:paraId="7570DAF8" w14:textId="77777777" w:rsidR="00A5559B" w:rsidRDefault="00A5559B" w:rsidP="00A5559B"/>
    <w:p w14:paraId="297B43B4" w14:textId="64AAC4C6" w:rsidR="00CB1A62" w:rsidRPr="00A5559B" w:rsidRDefault="00CB1A62" w:rsidP="00A5559B"/>
    <w:sectPr w:rsidR="00CB1A62" w:rsidRPr="00A5559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54BE" w14:textId="77777777" w:rsidR="000C5EEA" w:rsidRDefault="000C5EEA" w:rsidP="00BF4BEA">
      <w:pPr>
        <w:spacing w:after="0" w:line="240" w:lineRule="auto"/>
      </w:pPr>
      <w:r>
        <w:separator/>
      </w:r>
    </w:p>
  </w:endnote>
  <w:endnote w:type="continuationSeparator" w:id="0">
    <w:p w14:paraId="1362475D" w14:textId="77777777" w:rsidR="000C5EEA" w:rsidRDefault="000C5EEA" w:rsidP="00BF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021598"/>
      <w:docPartObj>
        <w:docPartGallery w:val="Page Numbers (Bottom of Page)"/>
        <w:docPartUnique/>
      </w:docPartObj>
    </w:sdtPr>
    <w:sdtContent>
      <w:p w14:paraId="1A87A8EB" w14:textId="3C0D9E7B" w:rsidR="00BF4BEA" w:rsidRDefault="00CA20F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22997F4" wp14:editId="0FA8EFA5">
              <wp:simplePos x="0" y="0"/>
              <wp:positionH relativeFrom="column">
                <wp:posOffset>-393700</wp:posOffset>
              </wp:positionH>
              <wp:positionV relativeFrom="paragraph">
                <wp:posOffset>-237490</wp:posOffset>
              </wp:positionV>
              <wp:extent cx="6337300" cy="1020877"/>
              <wp:effectExtent l="0" t="0" r="0" b="0"/>
              <wp:wrapNone/>
              <wp:docPr id="454937400" name="Picture 2" descr="A black text on a white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4937400" name="Picture 2" descr="A black text on a white background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300" cy="10208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4BEA">
          <w:fldChar w:fldCharType="begin"/>
        </w:r>
        <w:r w:rsidR="00BF4BEA">
          <w:instrText>PAGE   \* MERGEFORMAT</w:instrText>
        </w:r>
        <w:r w:rsidR="00BF4BEA">
          <w:fldChar w:fldCharType="separate"/>
        </w:r>
        <w:r w:rsidR="00BF4BEA">
          <w:t>2</w:t>
        </w:r>
        <w:r w:rsidR="00BF4BEA">
          <w:fldChar w:fldCharType="end"/>
        </w:r>
      </w:p>
    </w:sdtContent>
  </w:sdt>
  <w:p w14:paraId="1D527167" w14:textId="43F8D4EF" w:rsidR="00BF4BEA" w:rsidRDefault="00BF4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3998" w14:textId="77777777" w:rsidR="000C5EEA" w:rsidRDefault="000C5EEA" w:rsidP="00BF4BEA">
      <w:pPr>
        <w:spacing w:after="0" w:line="240" w:lineRule="auto"/>
      </w:pPr>
      <w:r>
        <w:separator/>
      </w:r>
    </w:p>
  </w:footnote>
  <w:footnote w:type="continuationSeparator" w:id="0">
    <w:p w14:paraId="0C36F513" w14:textId="77777777" w:rsidR="000C5EEA" w:rsidRDefault="000C5EEA" w:rsidP="00BF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79C1" w14:textId="6F3FA76C" w:rsidR="00CA20FF" w:rsidRDefault="00CA20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6DD35" wp14:editId="48AA43F2">
          <wp:simplePos x="0" y="0"/>
          <wp:positionH relativeFrom="column">
            <wp:posOffset>-876300</wp:posOffset>
          </wp:positionH>
          <wp:positionV relativeFrom="paragraph">
            <wp:posOffset>-469900</wp:posOffset>
          </wp:positionV>
          <wp:extent cx="7555016" cy="1397000"/>
          <wp:effectExtent l="0" t="0" r="1905" b="0"/>
          <wp:wrapTopAndBottom/>
          <wp:docPr id="79513479" name="Picture 1" descr="A red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3479" name="Picture 1" descr="A red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16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538"/>
    <w:multiLevelType w:val="hybridMultilevel"/>
    <w:tmpl w:val="E99CBD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C30"/>
    <w:multiLevelType w:val="hybridMultilevel"/>
    <w:tmpl w:val="1EA2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2F5D"/>
    <w:multiLevelType w:val="hybridMultilevel"/>
    <w:tmpl w:val="5D68C3A2"/>
    <w:lvl w:ilvl="0" w:tplc="D4AC55D6">
      <w:start w:val="1"/>
      <w:numFmt w:val="decimal"/>
      <w:lvlText w:val="%1."/>
      <w:lvlJc w:val="left"/>
      <w:pPr>
        <w:ind w:left="720" w:hanging="360"/>
      </w:pPr>
    </w:lvl>
    <w:lvl w:ilvl="1" w:tplc="54AA85A6">
      <w:start w:val="1"/>
      <w:numFmt w:val="lowerLetter"/>
      <w:lvlText w:val="%2."/>
      <w:lvlJc w:val="left"/>
      <w:pPr>
        <w:ind w:left="1440" w:hanging="360"/>
      </w:pPr>
    </w:lvl>
    <w:lvl w:ilvl="2" w:tplc="A4060128">
      <w:start w:val="1"/>
      <w:numFmt w:val="lowerRoman"/>
      <w:lvlText w:val="%3."/>
      <w:lvlJc w:val="right"/>
      <w:pPr>
        <w:ind w:left="2160" w:hanging="180"/>
      </w:pPr>
    </w:lvl>
    <w:lvl w:ilvl="3" w:tplc="C518A8D2">
      <w:start w:val="1"/>
      <w:numFmt w:val="decimal"/>
      <w:lvlText w:val="%4."/>
      <w:lvlJc w:val="left"/>
      <w:pPr>
        <w:ind w:left="2880" w:hanging="360"/>
      </w:pPr>
    </w:lvl>
    <w:lvl w:ilvl="4" w:tplc="26BE8AEE">
      <w:start w:val="1"/>
      <w:numFmt w:val="lowerLetter"/>
      <w:lvlText w:val="%5."/>
      <w:lvlJc w:val="left"/>
      <w:pPr>
        <w:ind w:left="3600" w:hanging="360"/>
      </w:pPr>
    </w:lvl>
    <w:lvl w:ilvl="5" w:tplc="5052D54E">
      <w:start w:val="1"/>
      <w:numFmt w:val="lowerRoman"/>
      <w:lvlText w:val="%6."/>
      <w:lvlJc w:val="right"/>
      <w:pPr>
        <w:ind w:left="4320" w:hanging="180"/>
      </w:pPr>
    </w:lvl>
    <w:lvl w:ilvl="6" w:tplc="A506403C">
      <w:start w:val="1"/>
      <w:numFmt w:val="decimal"/>
      <w:lvlText w:val="%7."/>
      <w:lvlJc w:val="left"/>
      <w:pPr>
        <w:ind w:left="5040" w:hanging="360"/>
      </w:pPr>
    </w:lvl>
    <w:lvl w:ilvl="7" w:tplc="9BB03D5C">
      <w:start w:val="1"/>
      <w:numFmt w:val="lowerLetter"/>
      <w:lvlText w:val="%8."/>
      <w:lvlJc w:val="left"/>
      <w:pPr>
        <w:ind w:left="5760" w:hanging="360"/>
      </w:pPr>
    </w:lvl>
    <w:lvl w:ilvl="8" w:tplc="58FE9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1C1"/>
    <w:multiLevelType w:val="hybridMultilevel"/>
    <w:tmpl w:val="6EDC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0E52"/>
    <w:multiLevelType w:val="hybridMultilevel"/>
    <w:tmpl w:val="33744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7285"/>
    <w:multiLevelType w:val="hybridMultilevel"/>
    <w:tmpl w:val="5C5C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4769"/>
    <w:multiLevelType w:val="hybridMultilevel"/>
    <w:tmpl w:val="33744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4333"/>
    <w:multiLevelType w:val="hybridMultilevel"/>
    <w:tmpl w:val="A68A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33C9"/>
    <w:multiLevelType w:val="hybridMultilevel"/>
    <w:tmpl w:val="BD3AE718"/>
    <w:lvl w:ilvl="0" w:tplc="81AA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2144">
    <w:abstractNumId w:val="2"/>
  </w:num>
  <w:num w:numId="2" w16cid:durableId="1680817588">
    <w:abstractNumId w:val="6"/>
  </w:num>
  <w:num w:numId="3" w16cid:durableId="933175251">
    <w:abstractNumId w:val="0"/>
  </w:num>
  <w:num w:numId="4" w16cid:durableId="1367556853">
    <w:abstractNumId w:val="8"/>
  </w:num>
  <w:num w:numId="5" w16cid:durableId="1612593379">
    <w:abstractNumId w:val="3"/>
  </w:num>
  <w:num w:numId="6" w16cid:durableId="1563523827">
    <w:abstractNumId w:val="1"/>
  </w:num>
  <w:num w:numId="7" w16cid:durableId="2082605211">
    <w:abstractNumId w:val="7"/>
  </w:num>
  <w:num w:numId="8" w16cid:durableId="601645334">
    <w:abstractNumId w:val="5"/>
  </w:num>
  <w:num w:numId="9" w16cid:durableId="1654812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E0B5A3"/>
    <w:rsid w:val="0000662E"/>
    <w:rsid w:val="00015C1F"/>
    <w:rsid w:val="00017012"/>
    <w:rsid w:val="00017B87"/>
    <w:rsid w:val="000215BE"/>
    <w:rsid w:val="0002289A"/>
    <w:rsid w:val="00034D07"/>
    <w:rsid w:val="00043A1A"/>
    <w:rsid w:val="00043C88"/>
    <w:rsid w:val="000459EB"/>
    <w:rsid w:val="0004790E"/>
    <w:rsid w:val="0005204D"/>
    <w:rsid w:val="00060B03"/>
    <w:rsid w:val="00075B94"/>
    <w:rsid w:val="000778F2"/>
    <w:rsid w:val="0008047D"/>
    <w:rsid w:val="000834F1"/>
    <w:rsid w:val="00085C5A"/>
    <w:rsid w:val="00092D38"/>
    <w:rsid w:val="00097154"/>
    <w:rsid w:val="000A66DD"/>
    <w:rsid w:val="000B78E8"/>
    <w:rsid w:val="000C0068"/>
    <w:rsid w:val="000C2E10"/>
    <w:rsid w:val="000C5EEA"/>
    <w:rsid w:val="000C71CD"/>
    <w:rsid w:val="000E2056"/>
    <w:rsid w:val="000E3506"/>
    <w:rsid w:val="000F34F1"/>
    <w:rsid w:val="00103442"/>
    <w:rsid w:val="00103B69"/>
    <w:rsid w:val="001124AC"/>
    <w:rsid w:val="00122C95"/>
    <w:rsid w:val="001272FA"/>
    <w:rsid w:val="00135473"/>
    <w:rsid w:val="00137D6C"/>
    <w:rsid w:val="001412CF"/>
    <w:rsid w:val="0014638B"/>
    <w:rsid w:val="001470AE"/>
    <w:rsid w:val="001561E2"/>
    <w:rsid w:val="001618D4"/>
    <w:rsid w:val="00162F9F"/>
    <w:rsid w:val="00164AC2"/>
    <w:rsid w:val="00165085"/>
    <w:rsid w:val="001901F1"/>
    <w:rsid w:val="001A7280"/>
    <w:rsid w:val="001B397F"/>
    <w:rsid w:val="001B52A2"/>
    <w:rsid w:val="001C1FA6"/>
    <w:rsid w:val="001D0C30"/>
    <w:rsid w:val="001D3C4E"/>
    <w:rsid w:val="001D56A2"/>
    <w:rsid w:val="001E24AD"/>
    <w:rsid w:val="001E7F80"/>
    <w:rsid w:val="00201486"/>
    <w:rsid w:val="00205714"/>
    <w:rsid w:val="00220B81"/>
    <w:rsid w:val="00226082"/>
    <w:rsid w:val="00231012"/>
    <w:rsid w:val="0023216B"/>
    <w:rsid w:val="00233CC3"/>
    <w:rsid w:val="00256F8F"/>
    <w:rsid w:val="00261D5B"/>
    <w:rsid w:val="00267EC5"/>
    <w:rsid w:val="00271CDD"/>
    <w:rsid w:val="002959FA"/>
    <w:rsid w:val="00296434"/>
    <w:rsid w:val="0029783E"/>
    <w:rsid w:val="002A7417"/>
    <w:rsid w:val="002E1AA8"/>
    <w:rsid w:val="002E3B6B"/>
    <w:rsid w:val="002E5F67"/>
    <w:rsid w:val="002E737B"/>
    <w:rsid w:val="002E76E7"/>
    <w:rsid w:val="002E7A71"/>
    <w:rsid w:val="002F3EF3"/>
    <w:rsid w:val="0030174E"/>
    <w:rsid w:val="0030186A"/>
    <w:rsid w:val="00334CEB"/>
    <w:rsid w:val="00336465"/>
    <w:rsid w:val="00350CED"/>
    <w:rsid w:val="00353711"/>
    <w:rsid w:val="00355A4A"/>
    <w:rsid w:val="00366194"/>
    <w:rsid w:val="00372554"/>
    <w:rsid w:val="00383832"/>
    <w:rsid w:val="003B21B9"/>
    <w:rsid w:val="003B41FC"/>
    <w:rsid w:val="003C430A"/>
    <w:rsid w:val="003D47CE"/>
    <w:rsid w:val="003E2361"/>
    <w:rsid w:val="003F1B2A"/>
    <w:rsid w:val="00400B09"/>
    <w:rsid w:val="004056FA"/>
    <w:rsid w:val="00405961"/>
    <w:rsid w:val="0041257E"/>
    <w:rsid w:val="00416A8D"/>
    <w:rsid w:val="004218E1"/>
    <w:rsid w:val="00433E34"/>
    <w:rsid w:val="00444641"/>
    <w:rsid w:val="00444D73"/>
    <w:rsid w:val="00453B4D"/>
    <w:rsid w:val="004612E0"/>
    <w:rsid w:val="004665F8"/>
    <w:rsid w:val="00471D72"/>
    <w:rsid w:val="004872CB"/>
    <w:rsid w:val="004931ED"/>
    <w:rsid w:val="004945E1"/>
    <w:rsid w:val="00497DEF"/>
    <w:rsid w:val="004A0218"/>
    <w:rsid w:val="004A0A42"/>
    <w:rsid w:val="004A4731"/>
    <w:rsid w:val="004B2B44"/>
    <w:rsid w:val="004D19CB"/>
    <w:rsid w:val="004E15A0"/>
    <w:rsid w:val="004F4DE1"/>
    <w:rsid w:val="004F5627"/>
    <w:rsid w:val="005015FB"/>
    <w:rsid w:val="00510822"/>
    <w:rsid w:val="00511916"/>
    <w:rsid w:val="00515500"/>
    <w:rsid w:val="00531EF0"/>
    <w:rsid w:val="00557CEE"/>
    <w:rsid w:val="00557D72"/>
    <w:rsid w:val="0057323E"/>
    <w:rsid w:val="005819B3"/>
    <w:rsid w:val="005848D6"/>
    <w:rsid w:val="005922E0"/>
    <w:rsid w:val="0059234D"/>
    <w:rsid w:val="005B07E5"/>
    <w:rsid w:val="005B5002"/>
    <w:rsid w:val="005C36CA"/>
    <w:rsid w:val="005C4FFB"/>
    <w:rsid w:val="005D08C2"/>
    <w:rsid w:val="005E00BE"/>
    <w:rsid w:val="005E330D"/>
    <w:rsid w:val="005F1790"/>
    <w:rsid w:val="005F5D17"/>
    <w:rsid w:val="00606725"/>
    <w:rsid w:val="00610BDA"/>
    <w:rsid w:val="0061529A"/>
    <w:rsid w:val="00650A56"/>
    <w:rsid w:val="00670236"/>
    <w:rsid w:val="0067074D"/>
    <w:rsid w:val="00674B26"/>
    <w:rsid w:val="00676ECE"/>
    <w:rsid w:val="00685B85"/>
    <w:rsid w:val="006A3A48"/>
    <w:rsid w:val="006B5707"/>
    <w:rsid w:val="006B5797"/>
    <w:rsid w:val="006D0A11"/>
    <w:rsid w:val="006D1FC4"/>
    <w:rsid w:val="006D4F0C"/>
    <w:rsid w:val="006D561F"/>
    <w:rsid w:val="006D6671"/>
    <w:rsid w:val="006F168E"/>
    <w:rsid w:val="006F74B3"/>
    <w:rsid w:val="007123CD"/>
    <w:rsid w:val="007141CE"/>
    <w:rsid w:val="0072402F"/>
    <w:rsid w:val="00725238"/>
    <w:rsid w:val="0072638F"/>
    <w:rsid w:val="00727806"/>
    <w:rsid w:val="00731826"/>
    <w:rsid w:val="00745BDE"/>
    <w:rsid w:val="00764FCA"/>
    <w:rsid w:val="007665F0"/>
    <w:rsid w:val="007671DD"/>
    <w:rsid w:val="007719D1"/>
    <w:rsid w:val="0077349A"/>
    <w:rsid w:val="007743CD"/>
    <w:rsid w:val="00791ACD"/>
    <w:rsid w:val="007927B5"/>
    <w:rsid w:val="007A5EFC"/>
    <w:rsid w:val="007A7747"/>
    <w:rsid w:val="007C0463"/>
    <w:rsid w:val="007C69D3"/>
    <w:rsid w:val="007D3B47"/>
    <w:rsid w:val="007E24BE"/>
    <w:rsid w:val="007E2ACA"/>
    <w:rsid w:val="007E6B51"/>
    <w:rsid w:val="007F3399"/>
    <w:rsid w:val="00802403"/>
    <w:rsid w:val="0080391C"/>
    <w:rsid w:val="00804AC6"/>
    <w:rsid w:val="00826643"/>
    <w:rsid w:val="00831C12"/>
    <w:rsid w:val="0083447B"/>
    <w:rsid w:val="008557B7"/>
    <w:rsid w:val="00872748"/>
    <w:rsid w:val="00880A47"/>
    <w:rsid w:val="00895D12"/>
    <w:rsid w:val="008970C1"/>
    <w:rsid w:val="008A6B63"/>
    <w:rsid w:val="008B0E28"/>
    <w:rsid w:val="008C6B15"/>
    <w:rsid w:val="008F2BB9"/>
    <w:rsid w:val="008F57F9"/>
    <w:rsid w:val="008F6FEF"/>
    <w:rsid w:val="008F7969"/>
    <w:rsid w:val="009012A3"/>
    <w:rsid w:val="00905B16"/>
    <w:rsid w:val="00926ACB"/>
    <w:rsid w:val="00932EC2"/>
    <w:rsid w:val="00936F34"/>
    <w:rsid w:val="00937E32"/>
    <w:rsid w:val="009403F7"/>
    <w:rsid w:val="00945113"/>
    <w:rsid w:val="00947D25"/>
    <w:rsid w:val="00950A7F"/>
    <w:rsid w:val="009634C8"/>
    <w:rsid w:val="00971C70"/>
    <w:rsid w:val="00975B0E"/>
    <w:rsid w:val="00982E22"/>
    <w:rsid w:val="009A53D5"/>
    <w:rsid w:val="009A7C8D"/>
    <w:rsid w:val="009B25E1"/>
    <w:rsid w:val="009B2A88"/>
    <w:rsid w:val="009C35B1"/>
    <w:rsid w:val="009C5FE4"/>
    <w:rsid w:val="009D5B26"/>
    <w:rsid w:val="009E56F0"/>
    <w:rsid w:val="009F37E7"/>
    <w:rsid w:val="009F55BE"/>
    <w:rsid w:val="00A070DB"/>
    <w:rsid w:val="00A23801"/>
    <w:rsid w:val="00A2485C"/>
    <w:rsid w:val="00A31556"/>
    <w:rsid w:val="00A34CFD"/>
    <w:rsid w:val="00A43AF8"/>
    <w:rsid w:val="00A44297"/>
    <w:rsid w:val="00A5559B"/>
    <w:rsid w:val="00A7049D"/>
    <w:rsid w:val="00A7102E"/>
    <w:rsid w:val="00A7684E"/>
    <w:rsid w:val="00A86FAF"/>
    <w:rsid w:val="00A95F1D"/>
    <w:rsid w:val="00A97FE9"/>
    <w:rsid w:val="00AA649E"/>
    <w:rsid w:val="00AE55F9"/>
    <w:rsid w:val="00AE7030"/>
    <w:rsid w:val="00AE71C5"/>
    <w:rsid w:val="00B02A12"/>
    <w:rsid w:val="00B331DF"/>
    <w:rsid w:val="00B41584"/>
    <w:rsid w:val="00B43163"/>
    <w:rsid w:val="00B51DC7"/>
    <w:rsid w:val="00B522A7"/>
    <w:rsid w:val="00B60F40"/>
    <w:rsid w:val="00B71CFC"/>
    <w:rsid w:val="00B727D5"/>
    <w:rsid w:val="00B80FA8"/>
    <w:rsid w:val="00B842D1"/>
    <w:rsid w:val="00BA0121"/>
    <w:rsid w:val="00BB024A"/>
    <w:rsid w:val="00BB08F2"/>
    <w:rsid w:val="00BC386D"/>
    <w:rsid w:val="00BD446D"/>
    <w:rsid w:val="00BD5B47"/>
    <w:rsid w:val="00BE323D"/>
    <w:rsid w:val="00BE3C99"/>
    <w:rsid w:val="00BE60D4"/>
    <w:rsid w:val="00BF33EF"/>
    <w:rsid w:val="00BF4BEA"/>
    <w:rsid w:val="00C06275"/>
    <w:rsid w:val="00C06DF6"/>
    <w:rsid w:val="00C06FA5"/>
    <w:rsid w:val="00C16936"/>
    <w:rsid w:val="00C279B1"/>
    <w:rsid w:val="00C3550F"/>
    <w:rsid w:val="00C37052"/>
    <w:rsid w:val="00C4289E"/>
    <w:rsid w:val="00C65A23"/>
    <w:rsid w:val="00C65B0B"/>
    <w:rsid w:val="00C67CD8"/>
    <w:rsid w:val="00C77D38"/>
    <w:rsid w:val="00C80028"/>
    <w:rsid w:val="00C86FC5"/>
    <w:rsid w:val="00C8738A"/>
    <w:rsid w:val="00C87C7A"/>
    <w:rsid w:val="00CA20FF"/>
    <w:rsid w:val="00CA3476"/>
    <w:rsid w:val="00CA50D8"/>
    <w:rsid w:val="00CA5E4A"/>
    <w:rsid w:val="00CB1A62"/>
    <w:rsid w:val="00CC2EED"/>
    <w:rsid w:val="00CC3CE8"/>
    <w:rsid w:val="00CD1894"/>
    <w:rsid w:val="00CF17AA"/>
    <w:rsid w:val="00CF701C"/>
    <w:rsid w:val="00D01CF3"/>
    <w:rsid w:val="00D0411E"/>
    <w:rsid w:val="00D0567D"/>
    <w:rsid w:val="00D072C0"/>
    <w:rsid w:val="00D13EEE"/>
    <w:rsid w:val="00D17B04"/>
    <w:rsid w:val="00D24FD6"/>
    <w:rsid w:val="00D37247"/>
    <w:rsid w:val="00D37D7F"/>
    <w:rsid w:val="00D52F2E"/>
    <w:rsid w:val="00D60088"/>
    <w:rsid w:val="00D645A2"/>
    <w:rsid w:val="00D64CB1"/>
    <w:rsid w:val="00D65AEC"/>
    <w:rsid w:val="00D7103C"/>
    <w:rsid w:val="00D77BC7"/>
    <w:rsid w:val="00D81472"/>
    <w:rsid w:val="00D83F24"/>
    <w:rsid w:val="00D84E36"/>
    <w:rsid w:val="00D8734C"/>
    <w:rsid w:val="00D91225"/>
    <w:rsid w:val="00DD5DE9"/>
    <w:rsid w:val="00DE383D"/>
    <w:rsid w:val="00DF2F85"/>
    <w:rsid w:val="00E170F9"/>
    <w:rsid w:val="00E32923"/>
    <w:rsid w:val="00E40279"/>
    <w:rsid w:val="00E42F3D"/>
    <w:rsid w:val="00E50D0D"/>
    <w:rsid w:val="00E532D8"/>
    <w:rsid w:val="00E536EE"/>
    <w:rsid w:val="00E55916"/>
    <w:rsid w:val="00E60E58"/>
    <w:rsid w:val="00E63E1F"/>
    <w:rsid w:val="00E6728B"/>
    <w:rsid w:val="00E7287B"/>
    <w:rsid w:val="00E8277C"/>
    <w:rsid w:val="00E85B3F"/>
    <w:rsid w:val="00E92476"/>
    <w:rsid w:val="00E92929"/>
    <w:rsid w:val="00E9325F"/>
    <w:rsid w:val="00EB06EC"/>
    <w:rsid w:val="00EC12F8"/>
    <w:rsid w:val="00EC5776"/>
    <w:rsid w:val="00ED58B8"/>
    <w:rsid w:val="00EE03D7"/>
    <w:rsid w:val="00EE0FB7"/>
    <w:rsid w:val="00EF165E"/>
    <w:rsid w:val="00EF4DBC"/>
    <w:rsid w:val="00F01425"/>
    <w:rsid w:val="00F148F8"/>
    <w:rsid w:val="00F20AE2"/>
    <w:rsid w:val="00F22538"/>
    <w:rsid w:val="00F40D76"/>
    <w:rsid w:val="00F4439C"/>
    <w:rsid w:val="00F50DCC"/>
    <w:rsid w:val="00F545E6"/>
    <w:rsid w:val="00F5552A"/>
    <w:rsid w:val="00F7314E"/>
    <w:rsid w:val="00F73E3A"/>
    <w:rsid w:val="00F747D6"/>
    <w:rsid w:val="00F818CA"/>
    <w:rsid w:val="00F92609"/>
    <w:rsid w:val="00FA4E5D"/>
    <w:rsid w:val="00FB3704"/>
    <w:rsid w:val="00FC2BCD"/>
    <w:rsid w:val="00FC5DEB"/>
    <w:rsid w:val="00FC7D58"/>
    <w:rsid w:val="00FF3DFC"/>
    <w:rsid w:val="013E0BBC"/>
    <w:rsid w:val="01D69970"/>
    <w:rsid w:val="0320F40C"/>
    <w:rsid w:val="046401B5"/>
    <w:rsid w:val="06AA0A93"/>
    <w:rsid w:val="0788B406"/>
    <w:rsid w:val="08349DF0"/>
    <w:rsid w:val="0920758A"/>
    <w:rsid w:val="099BA15F"/>
    <w:rsid w:val="09E1AB55"/>
    <w:rsid w:val="0B19FF95"/>
    <w:rsid w:val="0C390360"/>
    <w:rsid w:val="0C713EA9"/>
    <w:rsid w:val="0DF3E6AD"/>
    <w:rsid w:val="0E337811"/>
    <w:rsid w:val="10B173CB"/>
    <w:rsid w:val="10C62F13"/>
    <w:rsid w:val="14632831"/>
    <w:rsid w:val="16329A4D"/>
    <w:rsid w:val="16871CC5"/>
    <w:rsid w:val="175823E4"/>
    <w:rsid w:val="199C4084"/>
    <w:rsid w:val="1A283138"/>
    <w:rsid w:val="1ADA573B"/>
    <w:rsid w:val="1B3810E5"/>
    <w:rsid w:val="1E0073BD"/>
    <w:rsid w:val="1E6FB1A7"/>
    <w:rsid w:val="1FADC85E"/>
    <w:rsid w:val="203B585E"/>
    <w:rsid w:val="214998BF"/>
    <w:rsid w:val="24813981"/>
    <w:rsid w:val="262BF5BA"/>
    <w:rsid w:val="27B8DA43"/>
    <w:rsid w:val="282BA10C"/>
    <w:rsid w:val="2AF07B05"/>
    <w:rsid w:val="2B7C0343"/>
    <w:rsid w:val="309E86BE"/>
    <w:rsid w:val="32326999"/>
    <w:rsid w:val="338C4147"/>
    <w:rsid w:val="346C2FCE"/>
    <w:rsid w:val="351FB697"/>
    <w:rsid w:val="35D76040"/>
    <w:rsid w:val="37DB3246"/>
    <w:rsid w:val="3AAAD163"/>
    <w:rsid w:val="3C46A1C4"/>
    <w:rsid w:val="3DE88C55"/>
    <w:rsid w:val="409B822B"/>
    <w:rsid w:val="43AD547C"/>
    <w:rsid w:val="44E0B5A3"/>
    <w:rsid w:val="4626117F"/>
    <w:rsid w:val="47C1E1E0"/>
    <w:rsid w:val="489AB39B"/>
    <w:rsid w:val="49B15451"/>
    <w:rsid w:val="4B9B8FC3"/>
    <w:rsid w:val="4DB6128D"/>
    <w:rsid w:val="51174D25"/>
    <w:rsid w:val="515D5291"/>
    <w:rsid w:val="52FC5259"/>
    <w:rsid w:val="54AFC7B6"/>
    <w:rsid w:val="55E20774"/>
    <w:rsid w:val="55EABE48"/>
    <w:rsid w:val="56A45107"/>
    <w:rsid w:val="5B09A61F"/>
    <w:rsid w:val="5F272801"/>
    <w:rsid w:val="63575D13"/>
    <w:rsid w:val="63D6AFC1"/>
    <w:rsid w:val="63DCAB6A"/>
    <w:rsid w:val="69B91403"/>
    <w:rsid w:val="6A1ACC1F"/>
    <w:rsid w:val="6B06A18C"/>
    <w:rsid w:val="6B513421"/>
    <w:rsid w:val="7112CCD5"/>
    <w:rsid w:val="73B9FFB0"/>
    <w:rsid w:val="75EBD95A"/>
    <w:rsid w:val="76F1A072"/>
    <w:rsid w:val="782FB729"/>
    <w:rsid w:val="7DEEF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0B5A3"/>
  <w15:chartTrackingRefBased/>
  <w15:docId w15:val="{6A1F6F08-A4DF-44BC-835B-674573E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CC"/>
  </w:style>
  <w:style w:type="paragraph" w:styleId="Heading1">
    <w:name w:val="heading 1"/>
    <w:basedOn w:val="Normal"/>
    <w:next w:val="Normal"/>
    <w:link w:val="Heading1Char"/>
    <w:uiPriority w:val="9"/>
    <w:qFormat/>
    <w:rsid w:val="009C3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a1">
    <w:name w:val="Pa1"/>
    <w:basedOn w:val="Normal"/>
    <w:next w:val="Normal"/>
    <w:uiPriority w:val="99"/>
    <w:rsid w:val="000A66DD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3">
    <w:name w:val="A3"/>
    <w:uiPriority w:val="99"/>
    <w:rsid w:val="000A66DD"/>
    <w:rPr>
      <w:rFonts w:cs="Aller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A5"/>
    <w:uiPriority w:val="99"/>
    <w:rsid w:val="00CB1A62"/>
    <w:rPr>
      <w:rFonts w:cs="Aller"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EA"/>
  </w:style>
  <w:style w:type="paragraph" w:styleId="Footer">
    <w:name w:val="footer"/>
    <w:basedOn w:val="Normal"/>
    <w:link w:val="FooterChar"/>
    <w:uiPriority w:val="99"/>
    <w:unhideWhenUsed/>
    <w:rsid w:val="00BF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EA"/>
  </w:style>
  <w:style w:type="character" w:styleId="UnresolvedMention">
    <w:name w:val="Unresolved Mention"/>
    <w:basedOn w:val="DefaultParagraphFont"/>
    <w:uiPriority w:val="99"/>
    <w:semiHidden/>
    <w:unhideWhenUsed/>
    <w:rsid w:val="007F33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F85"/>
    <w:rPr>
      <w:vertAlign w:val="superscript"/>
    </w:rPr>
  </w:style>
  <w:style w:type="paragraph" w:styleId="Revision">
    <w:name w:val="Revision"/>
    <w:hidden/>
    <w:uiPriority w:val="99"/>
    <w:semiHidden/>
    <w:rsid w:val="00D13E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B3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02A1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4E5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0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CFA9-0EC6-40BE-AD2A-730367F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Maloney</dc:creator>
  <cp:keywords/>
  <dc:description/>
  <cp:lastModifiedBy>Chegrinec, Chantal</cp:lastModifiedBy>
  <cp:revision>2</cp:revision>
  <cp:lastPrinted>2024-12-18T11:34:00Z</cp:lastPrinted>
  <dcterms:created xsi:type="dcterms:W3CDTF">2025-03-24T14:50:00Z</dcterms:created>
  <dcterms:modified xsi:type="dcterms:W3CDTF">2025-03-24T14:50:00Z</dcterms:modified>
</cp:coreProperties>
</file>